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4491" w14:textId="77777777" w:rsidR="004B284B" w:rsidRPr="004B284B" w:rsidRDefault="004B284B" w:rsidP="004B284B">
      <w:pPr>
        <w:widowControl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B284B">
        <w:rPr>
          <w:rFonts w:ascii="Times New Roman" w:eastAsia="Times New Roman" w:hAnsi="Times New Roman" w:cs="Times New Roman"/>
          <w:sz w:val="20"/>
          <w:szCs w:val="20"/>
          <w:lang w:eastAsia="uk-UA"/>
        </w:rPr>
        <w:t>Додаток 3</w:t>
      </w:r>
    </w:p>
    <w:p w14:paraId="58265E51" w14:textId="77777777" w:rsidR="004B284B" w:rsidRPr="004B284B" w:rsidRDefault="004B284B" w:rsidP="004B284B">
      <w:pPr>
        <w:widowControl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B284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до Публічного договору про надання </w:t>
      </w:r>
    </w:p>
    <w:p w14:paraId="52FD3BFE" w14:textId="77777777" w:rsidR="004B284B" w:rsidRPr="004B284B" w:rsidRDefault="004B284B" w:rsidP="004B284B">
      <w:pPr>
        <w:widowControl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B284B">
        <w:rPr>
          <w:rFonts w:ascii="Times New Roman" w:eastAsia="Times New Roman" w:hAnsi="Times New Roman" w:cs="Times New Roman"/>
          <w:sz w:val="20"/>
          <w:szCs w:val="20"/>
          <w:lang w:eastAsia="uk-UA"/>
        </w:rPr>
        <w:t>кваліфікованих електронних довірчих послуг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B284B" w:rsidRPr="004B284B" w14:paraId="2C1EF12F" w14:textId="77777777" w:rsidTr="00C56542">
        <w:tc>
          <w:tcPr>
            <w:tcW w:w="10908" w:type="dxa"/>
          </w:tcPr>
          <w:p w14:paraId="57F34EB2" w14:textId="77777777" w:rsidR="004B284B" w:rsidRPr="004B284B" w:rsidRDefault="004B284B" w:rsidP="00E3262C">
            <w:pPr>
              <w:tabs>
                <w:tab w:val="right" w:leader="underscore" w:pos="9923"/>
              </w:tabs>
              <w:spacing w:after="0" w:line="240" w:lineRule="auto"/>
              <w:ind w:right="59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ЗАЯВА</w:t>
            </w:r>
            <w:r w:rsidRPr="004B284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4B28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 ЗМІНУ СТАТУСУ КВАЛІФІКОВАНОГО СЕРТИФІКАТА ЕЛЕКТРОННОГО ПІДПИСУ ЧИ ПЕЧАТКИ</w:t>
            </w:r>
            <w:r w:rsidRPr="004B284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</w:tc>
      </w:tr>
    </w:tbl>
    <w:p w14:paraId="3A176ED8" w14:textId="77777777" w:rsidR="004B284B" w:rsidRPr="004B284B" w:rsidRDefault="004B284B" w:rsidP="004B284B">
      <w:pPr>
        <w:tabs>
          <w:tab w:val="right" w:leader="underscore" w:pos="9923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0"/>
          <w:szCs w:val="20"/>
          <w:lang w:eastAsia="ru-RU"/>
        </w:rPr>
      </w:pPr>
      <w:r w:rsidRPr="004B284B">
        <w:rPr>
          <w:rFonts w:ascii="Times New Roman" w:eastAsia="Times New Roman" w:hAnsi="Times New Roman" w:cs="Times New Roman"/>
          <w:b/>
          <w:i/>
          <w:caps/>
          <w:sz w:val="20"/>
          <w:szCs w:val="20"/>
          <w:lang w:eastAsia="ru-RU"/>
        </w:rPr>
        <w:t>(</w:t>
      </w:r>
      <w:r w:rsidRPr="004B284B">
        <w:rPr>
          <w:rFonts w:ascii="Times New Roman" w:eastAsia="Times New Roman" w:hAnsi="Times New Roman" w:cs="Times New Roman"/>
          <w:sz w:val="20"/>
          <w:szCs w:val="20"/>
          <w:lang w:eastAsia="ru-RU"/>
        </w:rPr>
        <w:t>фізичної особи / фізичної особи підприємця / юридичної особи / представника (співробітника) юридичної особи)</w:t>
      </w:r>
    </w:p>
    <w:p w14:paraId="300414FC" w14:textId="77777777" w:rsidR="004B284B" w:rsidRPr="004B284B" w:rsidRDefault="004B284B" w:rsidP="004B28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uk-UA"/>
        </w:rPr>
      </w:pPr>
      <w:r w:rsidRPr="00363AD7">
        <w:rPr>
          <w:rFonts w:ascii="Times New Roman" w:eastAsia="Times New Roman" w:hAnsi="Times New Roman" w:cs="Times New Roman"/>
          <w:bCs/>
          <w:iCs/>
          <w:sz w:val="20"/>
          <w:szCs w:val="20"/>
          <w:lang w:eastAsia="uk-UA"/>
        </w:rPr>
        <w:t xml:space="preserve">Підстава обслуговування – </w:t>
      </w:r>
      <w:r w:rsidRPr="00363AD7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uk-UA"/>
        </w:rPr>
        <w:t>Р</w:t>
      </w:r>
      <w:r w:rsidRPr="00363AD7">
        <w:rPr>
          <w:rFonts w:ascii="Times New Roman" w:eastAsia="Times New Roman" w:hAnsi="Times New Roman" w:cs="Times New Roman"/>
          <w:b/>
          <w:caps/>
          <w:sz w:val="20"/>
          <w:szCs w:val="20"/>
          <w:lang w:eastAsia="uk-UA"/>
        </w:rPr>
        <w:t>ЕЄСТРАЦІЙНА КАРТКА</w:t>
      </w:r>
      <w:r w:rsidRPr="00363AD7">
        <w:rPr>
          <w:rFonts w:ascii="Arial" w:eastAsia="Times New Roman" w:hAnsi="Arial" w:cs="Times New Roman"/>
          <w:b/>
          <w:bCs/>
          <w:sz w:val="20"/>
          <w:szCs w:val="20"/>
          <w:lang w:eastAsia="uk-UA"/>
        </w:rPr>
        <w:t xml:space="preserve"> </w:t>
      </w:r>
      <w:r w:rsidRPr="00363AD7">
        <w:rPr>
          <w:rFonts w:ascii="Times New Roman" w:eastAsia="Times New Roman" w:hAnsi="Times New Roman" w:cs="Times New Roman"/>
          <w:bCs/>
          <w:iCs/>
          <w:sz w:val="20"/>
          <w:szCs w:val="20"/>
          <w:lang w:eastAsia="uk-UA"/>
        </w:rPr>
        <w:t>від   ___  / ___  / _______  №  ___________________</w:t>
      </w:r>
    </w:p>
    <w:p w14:paraId="27A5CA16" w14:textId="77777777" w:rsidR="004B284B" w:rsidRPr="004B284B" w:rsidRDefault="004B284B" w:rsidP="004B284B">
      <w:pPr>
        <w:widowControl w:val="0"/>
        <w:tabs>
          <w:tab w:val="right" w:leader="underscore" w:pos="9923"/>
        </w:tabs>
        <w:spacing w:after="120" w:line="240" w:lineRule="auto"/>
        <w:ind w:left="-181"/>
        <w:jc w:val="center"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</w:p>
    <w:p w14:paraId="1E466CDC" w14:textId="77777777" w:rsidR="004B284B" w:rsidRPr="004B284B" w:rsidRDefault="004B284B" w:rsidP="004B284B">
      <w:pPr>
        <w:widowControl w:val="0"/>
        <w:tabs>
          <w:tab w:val="right" w:leader="underscore" w:pos="9923"/>
        </w:tabs>
        <w:spacing w:after="120" w:line="240" w:lineRule="auto"/>
        <w:ind w:left="-181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B284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Ця Заява є підставою для скасування/блокування/поновлення кваліфікованого сертифіката електронного підпису чи печатки. Заява заповнюється українською мовою, друкованими літерами та приймається до розгляду, якщо немає виправлень чи необумовлених зауважень</w:t>
      </w:r>
    </w:p>
    <w:tbl>
      <w:tblPr>
        <w:tblW w:w="10929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427"/>
        <w:gridCol w:w="1120"/>
        <w:gridCol w:w="43"/>
        <w:gridCol w:w="62"/>
        <w:gridCol w:w="1477"/>
        <w:gridCol w:w="237"/>
        <w:gridCol w:w="474"/>
        <w:gridCol w:w="428"/>
        <w:gridCol w:w="1564"/>
        <w:gridCol w:w="284"/>
        <w:gridCol w:w="143"/>
        <w:gridCol w:w="285"/>
        <w:gridCol w:w="2133"/>
        <w:gridCol w:w="287"/>
      </w:tblGrid>
      <w:tr w:rsidR="004B284B" w:rsidRPr="004B284B" w14:paraId="1B638B7A" w14:textId="77777777" w:rsidTr="004B284B">
        <w:trPr>
          <w:trHeight w:val="225"/>
          <w:jc w:val="center"/>
        </w:trPr>
        <w:tc>
          <w:tcPr>
            <w:tcW w:w="109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ECAF69D" w14:textId="77777777" w:rsidR="004B284B" w:rsidRPr="004B284B" w:rsidRDefault="004B284B" w:rsidP="004B28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РОЗДІЛ 1. ОСОБИСТІ ДАНІ КЛІЄНТА</w:t>
            </w:r>
          </w:p>
        </w:tc>
      </w:tr>
      <w:tr w:rsidR="004B284B" w:rsidRPr="004B284B" w14:paraId="278E2472" w14:textId="77777777" w:rsidTr="004B284B">
        <w:trPr>
          <w:trHeight w:val="621"/>
          <w:jc w:val="center"/>
        </w:trPr>
        <w:tc>
          <w:tcPr>
            <w:tcW w:w="35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A81C3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  <w:t>Найменування організації згідно установчих документів</w:t>
            </w:r>
          </w:p>
          <w:p w14:paraId="438109C1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2"/>
                <w:szCs w:val="12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iCs/>
                <w:sz w:val="12"/>
                <w:szCs w:val="12"/>
                <w:lang w:eastAsia="uk-UA"/>
              </w:rPr>
              <w:t>(не заповнюється для фізичної особи)</w:t>
            </w:r>
          </w:p>
        </w:tc>
        <w:tc>
          <w:tcPr>
            <w:tcW w:w="73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00AE1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uk-UA"/>
              </w:rPr>
            </w:pPr>
          </w:p>
        </w:tc>
      </w:tr>
      <w:tr w:rsidR="004B284B" w:rsidRPr="004B284B" w14:paraId="03C305FE" w14:textId="77777777" w:rsidTr="004B284B">
        <w:trPr>
          <w:trHeight w:val="380"/>
          <w:jc w:val="center"/>
        </w:trPr>
        <w:tc>
          <w:tcPr>
            <w:tcW w:w="3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8E090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Код ЄДРПОУ:</w:t>
            </w:r>
          </w:p>
          <w:p w14:paraId="3C6BC22A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2"/>
                <w:szCs w:val="12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iCs/>
                <w:sz w:val="12"/>
                <w:szCs w:val="12"/>
                <w:lang w:eastAsia="uk-UA"/>
              </w:rPr>
              <w:t>(не заповнюється для фізичної особи)</w:t>
            </w:r>
          </w:p>
        </w:tc>
        <w:tc>
          <w:tcPr>
            <w:tcW w:w="737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49489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uk-UA"/>
              </w:rPr>
            </w:pPr>
          </w:p>
        </w:tc>
      </w:tr>
      <w:tr w:rsidR="004B284B" w:rsidRPr="004B284B" w14:paraId="6B27A136" w14:textId="77777777" w:rsidTr="004B284B">
        <w:trPr>
          <w:trHeight w:hRule="exact" w:val="492"/>
          <w:jc w:val="center"/>
        </w:trPr>
        <w:tc>
          <w:tcPr>
            <w:tcW w:w="35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999EB" w14:textId="77777777" w:rsidR="004B284B" w:rsidRPr="004B284B" w:rsidRDefault="004B284B" w:rsidP="004B284B">
            <w:pPr>
              <w:widowControl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  <w:t>ПІБ (повністю без скорочень)</w:t>
            </w:r>
          </w:p>
          <w:p w14:paraId="3022B280" w14:textId="77777777" w:rsidR="004B284B" w:rsidRPr="004B284B" w:rsidRDefault="004B284B" w:rsidP="004B284B">
            <w:pPr>
              <w:widowControl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b/>
                <w:bCs/>
                <w:iCs/>
                <w:sz w:val="12"/>
                <w:szCs w:val="12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iCs/>
                <w:sz w:val="12"/>
                <w:szCs w:val="12"/>
                <w:lang w:eastAsia="uk-UA"/>
              </w:rPr>
              <w:t>(не заповнюється для печатки)</w:t>
            </w:r>
          </w:p>
        </w:tc>
        <w:tc>
          <w:tcPr>
            <w:tcW w:w="7374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26A228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uk-UA"/>
              </w:rPr>
            </w:pPr>
          </w:p>
        </w:tc>
      </w:tr>
      <w:tr w:rsidR="004B284B" w:rsidRPr="004B284B" w14:paraId="765A10E4" w14:textId="77777777" w:rsidTr="004B284B">
        <w:trPr>
          <w:trHeight w:hRule="exact" w:val="696"/>
          <w:jc w:val="center"/>
        </w:trPr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075CC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Унікальний номер запису в Єдиному державному демографічному реєстрі (</w:t>
            </w:r>
            <w:r w:rsidRPr="004B28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УНЗР</w:t>
            </w:r>
            <w:r w:rsidRPr="004B284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  <w:r w:rsidRPr="004B284B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 </w:t>
            </w:r>
            <w:r w:rsidRPr="004B284B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(за наявності)</w:t>
            </w:r>
          </w:p>
        </w:tc>
        <w:tc>
          <w:tcPr>
            <w:tcW w:w="7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40394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uk-UA"/>
              </w:rPr>
            </w:pPr>
          </w:p>
        </w:tc>
      </w:tr>
      <w:tr w:rsidR="004B284B" w:rsidRPr="004B284B" w14:paraId="5C66FD79" w14:textId="77777777" w:rsidTr="004B284B">
        <w:trPr>
          <w:trHeight w:hRule="exact" w:val="1005"/>
          <w:jc w:val="center"/>
        </w:trPr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6E9A5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РНОКПП (ІПН)</w:t>
            </w:r>
            <w:r w:rsidRPr="004B284B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 xml:space="preserve"> (або серія (за наявності) та номер паспорта/номер ID-картки, якщо через релігійні переконання заявник відмовився від реєстраційного номера облікової картки платника податків)</w:t>
            </w:r>
          </w:p>
          <w:p w14:paraId="537E51A8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iCs/>
                <w:sz w:val="12"/>
                <w:szCs w:val="12"/>
                <w:lang w:eastAsia="uk-UA"/>
              </w:rPr>
              <w:t>(не заповнюється для печатки)</w:t>
            </w:r>
          </w:p>
        </w:tc>
        <w:tc>
          <w:tcPr>
            <w:tcW w:w="7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F7778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uk-UA"/>
              </w:rPr>
            </w:pPr>
          </w:p>
        </w:tc>
      </w:tr>
      <w:tr w:rsidR="004B284B" w:rsidRPr="004B284B" w14:paraId="6C1CC0B0" w14:textId="77777777" w:rsidTr="004B284B">
        <w:trPr>
          <w:trHeight w:hRule="exact" w:val="284"/>
          <w:jc w:val="center"/>
        </w:trPr>
        <w:tc>
          <w:tcPr>
            <w:tcW w:w="10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1704B6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РОЗДІЛ 2. ДАНІ ДЛЯ СКАСУВАННЯ/БЛОКУВАННЯ/ПОНОВЛЕННЯ</w:t>
            </w:r>
          </w:p>
        </w:tc>
      </w:tr>
      <w:tr w:rsidR="004B284B" w:rsidRPr="004B284B" w14:paraId="15657181" w14:textId="77777777" w:rsidTr="004B284B">
        <w:trPr>
          <w:trHeight w:hRule="exact" w:val="313"/>
          <w:jc w:val="center"/>
        </w:trPr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90278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Реєстраційні номери </w:t>
            </w:r>
            <w:r w:rsidRPr="004B28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uk-UA"/>
              </w:rPr>
              <w:t xml:space="preserve">сертифікатів, які необхідно:  </w:t>
            </w:r>
            <w:r w:rsidRPr="004B28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  <w:t>Скасувати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08A0A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C704E" w14:textId="77777777" w:rsidR="004B284B" w:rsidRPr="004B284B" w:rsidRDefault="004B284B" w:rsidP="004B28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  <w:t>Блокувати</w:t>
            </w:r>
            <w:r w:rsidRPr="004B28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uk-UA"/>
              </w:rPr>
              <w:t xml:space="preserve"> 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55E6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uk-UA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5322C" w14:textId="77777777" w:rsidR="004B284B" w:rsidRPr="004B284B" w:rsidRDefault="004B284B" w:rsidP="004B28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  <w:t>Поновити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227EC1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uk-UA"/>
              </w:rPr>
            </w:pPr>
          </w:p>
        </w:tc>
      </w:tr>
      <w:tr w:rsidR="004B284B" w:rsidRPr="004B284B" w14:paraId="5460FFCA" w14:textId="77777777" w:rsidTr="004B284B">
        <w:trPr>
          <w:trHeight w:val="425"/>
          <w:jc w:val="center"/>
        </w:trPr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02EF6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  <w:t>Сертифікат електронного підпису/печатки:</w:t>
            </w:r>
          </w:p>
        </w:tc>
        <w:tc>
          <w:tcPr>
            <w:tcW w:w="73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6900C" w14:textId="77777777" w:rsidR="004B284B" w:rsidRPr="004B284B" w:rsidRDefault="004B284B" w:rsidP="004B28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uk-UA"/>
              </w:rPr>
            </w:pPr>
          </w:p>
        </w:tc>
      </w:tr>
      <w:tr w:rsidR="004B284B" w:rsidRPr="004B284B" w14:paraId="329AFC8D" w14:textId="77777777" w:rsidTr="004B284B">
        <w:trPr>
          <w:trHeight w:val="285"/>
          <w:jc w:val="center"/>
        </w:trPr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1C3A6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  <w:t>Сертифікат шифрування:</w:t>
            </w:r>
          </w:p>
        </w:tc>
        <w:tc>
          <w:tcPr>
            <w:tcW w:w="73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B73EB" w14:textId="77777777" w:rsidR="004B284B" w:rsidRPr="004B284B" w:rsidRDefault="004B284B" w:rsidP="004B28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uk-UA"/>
              </w:rPr>
            </w:pPr>
          </w:p>
        </w:tc>
      </w:tr>
      <w:tr w:rsidR="004B284B" w:rsidRPr="004B284B" w14:paraId="2CB8CA3F" w14:textId="77777777" w:rsidTr="004B284B">
        <w:trPr>
          <w:trHeight w:hRule="exact" w:val="284"/>
          <w:jc w:val="center"/>
        </w:trPr>
        <w:tc>
          <w:tcPr>
            <w:tcW w:w="109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78290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Причина скасування/блокування:</w:t>
            </w:r>
          </w:p>
        </w:tc>
      </w:tr>
      <w:tr w:rsidR="004B284B" w:rsidRPr="004B284B" w14:paraId="62D51288" w14:textId="77777777" w:rsidTr="004B284B">
        <w:trPr>
          <w:trHeight w:val="322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39725" w14:textId="77777777" w:rsidR="004B284B" w:rsidRPr="004B284B" w:rsidRDefault="004B284B" w:rsidP="004B28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uk-UA"/>
              </w:rPr>
              <w:t>Компрометація: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A527C" w14:textId="77777777" w:rsidR="004B284B" w:rsidRPr="004B284B" w:rsidRDefault="004B284B" w:rsidP="004B28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B5C67" w14:textId="77777777" w:rsidR="004B284B" w:rsidRPr="004B284B" w:rsidRDefault="004B284B" w:rsidP="004B28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uk-UA"/>
              </w:rPr>
              <w:t>Зміна даних про власника: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4B0E8" w14:textId="77777777" w:rsidR="004B284B" w:rsidRPr="004B284B" w:rsidRDefault="004B284B" w:rsidP="004B28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3BE26" w14:textId="77777777" w:rsidR="004B284B" w:rsidRPr="004B284B" w:rsidRDefault="004B284B" w:rsidP="004B28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uk-UA"/>
              </w:rPr>
              <w:t>Формування нового: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29A09" w14:textId="77777777" w:rsidR="004B284B" w:rsidRPr="004B284B" w:rsidRDefault="004B284B" w:rsidP="004B28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C2A21" w14:textId="77777777" w:rsidR="004B284B" w:rsidRPr="004B284B" w:rsidRDefault="004B284B" w:rsidP="004B28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uk-UA"/>
              </w:rPr>
              <w:t>Припинення дії: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90C2D" w14:textId="77777777" w:rsidR="004B284B" w:rsidRPr="004B284B" w:rsidRDefault="004B284B" w:rsidP="004B28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</w:tr>
      <w:tr w:rsidR="004B284B" w:rsidRPr="004B284B" w14:paraId="3C853C48" w14:textId="77777777" w:rsidTr="004B284B">
        <w:trPr>
          <w:trHeight w:val="368"/>
          <w:jc w:val="center"/>
        </w:trPr>
        <w:tc>
          <w:tcPr>
            <w:tcW w:w="10929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4D2BC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 ВИПАДКУ ПОНОВЛЕННЯ ЗАПОВНЮЄТЬСЯ НОВА КЛЮЧОВА ФРАЗА ГОЛОСОВОЇ АВТЕНТИФІКАЦІЇ</w:t>
            </w:r>
            <w:r w:rsidRPr="004B284B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uk-UA"/>
              </w:rPr>
              <w:t>:</w:t>
            </w:r>
          </w:p>
        </w:tc>
      </w:tr>
      <w:tr w:rsidR="004B284B" w:rsidRPr="004B284B" w14:paraId="723D1E8C" w14:textId="77777777" w:rsidTr="004B284B">
        <w:trPr>
          <w:trHeight w:val="368"/>
          <w:jc w:val="center"/>
        </w:trPr>
        <w:tc>
          <w:tcPr>
            <w:tcW w:w="3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662A8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  <w:t>Питання, що допоможе згадати ключову фразу?</w:t>
            </w:r>
          </w:p>
        </w:tc>
        <w:tc>
          <w:tcPr>
            <w:tcW w:w="7417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3B255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4B284B" w:rsidRPr="004B284B" w14:paraId="03AE227A" w14:textId="77777777" w:rsidTr="004B284B">
        <w:trPr>
          <w:trHeight w:val="368"/>
          <w:jc w:val="center"/>
        </w:trPr>
        <w:tc>
          <w:tcPr>
            <w:tcW w:w="3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9DF7D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  <w:t>Ключова фраза голосової автентифікації</w:t>
            </w:r>
          </w:p>
        </w:tc>
        <w:tc>
          <w:tcPr>
            <w:tcW w:w="7417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F975A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4B284B" w:rsidRPr="004B284B" w14:paraId="6119726A" w14:textId="77777777" w:rsidTr="004B284B">
        <w:trPr>
          <w:trHeight w:hRule="exact" w:val="1054"/>
          <w:jc w:val="center"/>
        </w:trPr>
        <w:tc>
          <w:tcPr>
            <w:tcW w:w="10929" w:type="dxa"/>
            <w:gridSpan w:val="1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D6070" w14:textId="44829311" w:rsidR="004B284B" w:rsidRPr="004B284B" w:rsidRDefault="004B284B" w:rsidP="004B28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 xml:space="preserve">Відповідно до Закону України "Про захист персональних даних", Закону України  «Про електронну ідентифікацію та  електронні довірчі послуги» даю згоду на обробку (збирання, накопичення, зберігання) своїх персональних даних, зазначених у цій заяві та інших документах, які передбачені Регламентом роботи кваліфікованого надавача електронних довірчих послуг </w:t>
            </w:r>
            <w:proofErr w:type="spellStart"/>
            <w:r w:rsidRPr="004B284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monobank</w:t>
            </w:r>
            <w:proofErr w:type="spellEnd"/>
            <w:r w:rsidRPr="004B284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 xml:space="preserve"> | </w:t>
            </w:r>
            <w:proofErr w:type="spellStart"/>
            <w:r w:rsidRPr="004B284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Universal</w:t>
            </w:r>
            <w:proofErr w:type="spellEnd"/>
            <w:r w:rsidRPr="004B284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B284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Bank</w:t>
            </w:r>
            <w:proofErr w:type="spellEnd"/>
            <w:r w:rsidRPr="004B284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 xml:space="preserve"> АТ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 </w:t>
            </w:r>
            <w:r w:rsidRPr="004B284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«УНІВЕРСАЛ БАНК» (далі – Регламент роботи Надавача, Надавач) та необхідні для обслуговування кваліфікованого сертифіката.</w:t>
            </w:r>
          </w:p>
        </w:tc>
      </w:tr>
      <w:tr w:rsidR="004B284B" w:rsidRPr="004B284B" w14:paraId="4DD3E4A4" w14:textId="77777777" w:rsidTr="004B284B">
        <w:trPr>
          <w:trHeight w:hRule="exact" w:val="1140"/>
          <w:jc w:val="center"/>
        </w:trPr>
        <w:tc>
          <w:tcPr>
            <w:tcW w:w="10929" w:type="dxa"/>
            <w:gridSpan w:val="1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74286" w14:textId="77777777" w:rsidR="004B284B" w:rsidRPr="004B284B" w:rsidRDefault="004B284B" w:rsidP="004B28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uk-UA"/>
              </w:rPr>
              <w:t>УВАГА!</w:t>
            </w:r>
          </w:p>
          <w:p w14:paraId="50CFC560" w14:textId="77777777" w:rsidR="004B284B" w:rsidRPr="004B284B" w:rsidRDefault="004B284B" w:rsidP="004B28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>Підписавши дану Заяву про зміну статусу кваліфікованого сертифіката електронного підпису чи печатки, Ви підтверджуєте достовірність і правильність зазначеної вище інформації та погоджуєтесь, що вказані вище сертифікати будуть скасовані/блоковані/поновлені (скасовані сертифікати відновленню не підлягають). Для продовження використання кваліфікованих електронних довірчих послуг необхідно подати комплект документів відповідно до вимог Регламенту роботи Надавача.</w:t>
            </w:r>
          </w:p>
        </w:tc>
      </w:tr>
      <w:tr w:rsidR="004B284B" w:rsidRPr="004B284B" w14:paraId="2EB4BF1A" w14:textId="77777777" w:rsidTr="004B284B">
        <w:trPr>
          <w:trHeight w:val="225"/>
          <w:jc w:val="center"/>
        </w:trPr>
        <w:tc>
          <w:tcPr>
            <w:tcW w:w="1092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4F74F94" w14:textId="16E7235A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РОЗДІЛ 3. </w:t>
            </w:r>
            <w:r w:rsidRPr="004B284B">
              <w:rPr>
                <w:rFonts w:ascii="Times New Roman" w:eastAsia="Times New Roman" w:hAnsi="Times New Roman" w:cs="Times New Roman"/>
                <w:b/>
                <w:bCs/>
                <w:caps/>
                <w:lang w:eastAsia="uk-UA"/>
              </w:rPr>
              <w:t xml:space="preserve">Підпис керівника </w:t>
            </w:r>
            <w:r w:rsidRPr="00363AD7">
              <w:rPr>
                <w:rFonts w:ascii="Times New Roman" w:eastAsia="Times New Roman" w:hAnsi="Times New Roman" w:cs="Times New Roman"/>
                <w:b/>
                <w:bCs/>
                <w:caps/>
                <w:lang w:eastAsia="uk-UA"/>
              </w:rPr>
              <w:t>ЮРИДИЧНОЇ ОСОБИ/</w:t>
            </w:r>
            <w:r w:rsidRPr="004B284B">
              <w:rPr>
                <w:rFonts w:ascii="Times New Roman" w:eastAsia="Times New Roman" w:hAnsi="Times New Roman" w:cs="Times New Roman"/>
                <w:b/>
                <w:bCs/>
                <w:caps/>
                <w:lang w:eastAsia="uk-UA"/>
              </w:rPr>
              <w:t>ФІЗ.ОСОБИ</w:t>
            </w:r>
          </w:p>
        </w:tc>
      </w:tr>
      <w:tr w:rsidR="004B284B" w:rsidRPr="004B284B" w14:paraId="7C0838E2" w14:textId="77777777" w:rsidTr="004B284B">
        <w:trPr>
          <w:trHeight w:val="708"/>
          <w:jc w:val="center"/>
        </w:trPr>
        <w:tc>
          <w:tcPr>
            <w:tcW w:w="10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1638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</w:pPr>
          </w:p>
          <w:p w14:paraId="08A55104" w14:textId="77777777" w:rsidR="004B284B" w:rsidRPr="004B284B" w:rsidRDefault="004B284B" w:rsidP="004B284B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imSun" w:hAnsi="Arial" w:cs="Mangal"/>
                <w:kern w:val="2"/>
                <w:sz w:val="20"/>
                <w:szCs w:val="20"/>
                <w:lang w:eastAsia="zh-CN" w:bidi="hi-IN"/>
              </w:rPr>
            </w:pPr>
            <w:r w:rsidRPr="004B284B">
              <w:rPr>
                <w:rFonts w:ascii="Arial" w:eastAsia="SimSun" w:hAnsi="Arial" w:cs="Mangal"/>
                <w:b/>
                <w:i/>
                <w:kern w:val="2"/>
                <w:sz w:val="24"/>
                <w:szCs w:val="24"/>
                <w:lang w:eastAsia="zh-CN" w:bidi="hi-IN"/>
              </w:rPr>
              <w:t>_________________________</w:t>
            </w:r>
            <w:r w:rsidRPr="004B284B">
              <w:rPr>
                <w:rFonts w:ascii="Arial" w:eastAsia="SimSun" w:hAnsi="Arial" w:cs="Mangal"/>
                <w:kern w:val="2"/>
                <w:sz w:val="20"/>
                <w:szCs w:val="20"/>
                <w:lang w:eastAsia="zh-CN" w:bidi="hi-IN"/>
              </w:rPr>
              <w:t xml:space="preserve">  </w:t>
            </w:r>
            <w:r w:rsidRPr="004B284B">
              <w:rPr>
                <w:rFonts w:ascii="Arial" w:eastAsia="SimSun" w:hAnsi="Arial" w:cs="Mangal"/>
                <w:kern w:val="2"/>
                <w:sz w:val="20"/>
                <w:szCs w:val="20"/>
                <w:lang w:eastAsia="zh-CN" w:bidi="hi-IN"/>
              </w:rPr>
              <w:tab/>
            </w:r>
            <w:r w:rsidRPr="004B284B">
              <w:rPr>
                <w:rFonts w:ascii="Arial" w:eastAsia="SimSun" w:hAnsi="Arial" w:cs="Mangal"/>
                <w:b/>
                <w:i/>
                <w:kern w:val="2"/>
                <w:sz w:val="24"/>
                <w:szCs w:val="24"/>
                <w:lang w:eastAsia="zh-CN" w:bidi="hi-IN"/>
              </w:rPr>
              <w:t>_________________________</w:t>
            </w:r>
            <w:r w:rsidRPr="004B284B">
              <w:rPr>
                <w:rFonts w:ascii="Arial" w:eastAsia="SimSun" w:hAnsi="Arial" w:cs="Mangal"/>
                <w:kern w:val="2"/>
                <w:sz w:val="20"/>
                <w:szCs w:val="20"/>
                <w:lang w:eastAsia="zh-CN" w:bidi="hi-IN"/>
              </w:rPr>
              <w:t>_</w:t>
            </w:r>
            <w:r w:rsidRPr="004B284B">
              <w:rPr>
                <w:rFonts w:ascii="Arial" w:eastAsia="SimSun" w:hAnsi="Arial" w:cs="Mangal"/>
                <w:kern w:val="2"/>
                <w:sz w:val="20"/>
                <w:szCs w:val="20"/>
                <w:lang w:eastAsia="zh-CN" w:bidi="hi-IN"/>
              </w:rPr>
              <w:tab/>
            </w:r>
            <w:r w:rsidRPr="004B284B">
              <w:rPr>
                <w:rFonts w:ascii="Arial" w:eastAsia="SimSun" w:hAnsi="Arial" w:cs="Mangal"/>
                <w:b/>
                <w:i/>
                <w:kern w:val="2"/>
                <w:sz w:val="24"/>
                <w:szCs w:val="24"/>
                <w:lang w:eastAsia="zh-CN" w:bidi="hi-IN"/>
              </w:rPr>
              <w:t>___________________________</w:t>
            </w:r>
          </w:p>
          <w:p w14:paraId="4921C4CB" w14:textId="77777777" w:rsidR="004B284B" w:rsidRPr="004B284B" w:rsidRDefault="004B284B" w:rsidP="004B284B">
            <w:pPr>
              <w:widowControl w:val="0"/>
              <w:tabs>
                <w:tab w:val="center" w:pos="1810"/>
                <w:tab w:val="center" w:pos="3507"/>
                <w:tab w:val="center" w:pos="5328"/>
                <w:tab w:val="center" w:pos="8959"/>
              </w:tabs>
              <w:suppressAutoHyphens/>
              <w:spacing w:after="0" w:line="240" w:lineRule="auto"/>
              <w:textAlignment w:val="baseline"/>
              <w:rPr>
                <w:rFonts w:ascii="Arial" w:eastAsia="SimSun" w:hAnsi="Arial" w:cs="Mangal"/>
                <w:kern w:val="2"/>
                <w:sz w:val="12"/>
                <w:szCs w:val="12"/>
                <w:lang w:eastAsia="zh-CN" w:bidi="hi-IN"/>
              </w:rPr>
            </w:pPr>
            <w:r w:rsidRPr="004B284B">
              <w:rPr>
                <w:rFonts w:ascii="Arial" w:eastAsia="SimSun" w:hAnsi="Arial" w:cs="Mangal"/>
                <w:kern w:val="2"/>
                <w:sz w:val="12"/>
                <w:szCs w:val="12"/>
                <w:lang w:eastAsia="zh-CN" w:bidi="hi-IN"/>
              </w:rPr>
              <w:tab/>
              <w:t>(посада)</w:t>
            </w:r>
            <w:r w:rsidRPr="004B284B">
              <w:rPr>
                <w:rFonts w:ascii="Arial" w:eastAsia="SimSun" w:hAnsi="Arial" w:cs="Mangal"/>
                <w:kern w:val="2"/>
                <w:sz w:val="12"/>
                <w:szCs w:val="12"/>
                <w:lang w:eastAsia="zh-CN" w:bidi="hi-IN"/>
              </w:rPr>
              <w:tab/>
              <w:t>М.П.</w:t>
            </w:r>
            <w:r w:rsidRPr="004B284B">
              <w:rPr>
                <w:rFonts w:ascii="Arial" w:eastAsia="SimSun" w:hAnsi="Arial" w:cs="Mangal"/>
                <w:kern w:val="2"/>
                <w:sz w:val="12"/>
                <w:szCs w:val="12"/>
                <w:lang w:eastAsia="zh-CN" w:bidi="hi-IN"/>
              </w:rPr>
              <w:tab/>
              <w:t>(підпис керівника/підпис фізичної особи)</w:t>
            </w:r>
            <w:r w:rsidRPr="004B284B">
              <w:rPr>
                <w:rFonts w:ascii="Arial" w:eastAsia="SimSun" w:hAnsi="Arial" w:cs="Mangal"/>
                <w:kern w:val="2"/>
                <w:sz w:val="12"/>
                <w:szCs w:val="12"/>
                <w:lang w:eastAsia="zh-CN" w:bidi="hi-IN"/>
              </w:rPr>
              <w:tab/>
              <w:t>(ІМ’Я, ПРИЗВИЩЕ)</w:t>
            </w:r>
          </w:p>
          <w:p w14:paraId="2F877E62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</w:pPr>
          </w:p>
        </w:tc>
      </w:tr>
      <w:tr w:rsidR="004B284B" w:rsidRPr="004B284B" w14:paraId="25D2A3A6" w14:textId="77777777" w:rsidTr="004B284B">
        <w:trPr>
          <w:trHeight w:val="395"/>
          <w:jc w:val="center"/>
        </w:trPr>
        <w:tc>
          <w:tcPr>
            <w:tcW w:w="10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7B3AA6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uk-UA"/>
              </w:rPr>
            </w:pPr>
          </w:p>
          <w:p w14:paraId="2C85D895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  <w:t>Дата підписання заяви: «____» ____________ 20___ р.</w:t>
            </w:r>
          </w:p>
        </w:tc>
      </w:tr>
      <w:tr w:rsidR="004B284B" w:rsidRPr="004B284B" w14:paraId="156FA180" w14:textId="77777777" w:rsidTr="004B284B">
        <w:trPr>
          <w:trHeight w:val="58"/>
          <w:jc w:val="center"/>
        </w:trPr>
        <w:tc>
          <w:tcPr>
            <w:tcW w:w="10929" w:type="dxa"/>
            <w:gridSpan w:val="15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6F9A81BA" w14:textId="77777777" w:rsidR="004B284B" w:rsidRPr="004B284B" w:rsidRDefault="004B284B" w:rsidP="004B28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uk-UA"/>
              </w:rPr>
            </w:pPr>
          </w:p>
        </w:tc>
      </w:tr>
      <w:tr w:rsidR="004B284B" w:rsidRPr="004B284B" w14:paraId="128C4202" w14:textId="77777777" w:rsidTr="004B284B">
        <w:trPr>
          <w:trHeight w:val="237"/>
          <w:jc w:val="center"/>
        </w:trPr>
        <w:tc>
          <w:tcPr>
            <w:tcW w:w="10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9378C0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ВІДМІТКИ ПРО ПРИЙОМ ЗАЯВИ НАДАВАЧЕМ </w:t>
            </w:r>
            <w:r w:rsidRPr="004B284B">
              <w:rPr>
                <w:rFonts w:ascii="Times New Roman" w:eastAsia="Times New Roman" w:hAnsi="Times New Roman" w:cs="Times New Roman"/>
                <w:bCs/>
                <w:lang w:eastAsia="uk-UA"/>
              </w:rPr>
              <w:t>(</w:t>
            </w:r>
            <w:r w:rsidRPr="004B28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заповнюється адміністратором реєстрації Надавач)</w:t>
            </w:r>
          </w:p>
        </w:tc>
      </w:tr>
      <w:tr w:rsidR="004B284B" w:rsidRPr="004B284B" w14:paraId="357902AC" w14:textId="77777777" w:rsidTr="00E3262C">
        <w:trPr>
          <w:trHeight w:hRule="exact" w:val="657"/>
          <w:jc w:val="center"/>
        </w:trPr>
        <w:tc>
          <w:tcPr>
            <w:tcW w:w="10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CFBB4" w14:textId="77777777" w:rsidR="004B284B" w:rsidRPr="004B284B" w:rsidRDefault="004B284B" w:rsidP="004B284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uk-UA"/>
              </w:rPr>
              <w:t xml:space="preserve">Заява прийнята Надавачем. Додатково надані документи: ___________________________________________________ </w:t>
            </w:r>
          </w:p>
          <w:p w14:paraId="37E0EBFA" w14:textId="77777777" w:rsidR="004B284B" w:rsidRPr="004B284B" w:rsidRDefault="004B284B" w:rsidP="004B28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uk-UA"/>
              </w:rPr>
              <w:t xml:space="preserve">Дата приймання:  «____» ____________ 20___ р.    Адміністратор реєстрації     ____________________________ </w:t>
            </w:r>
          </w:p>
          <w:p w14:paraId="4AC9A984" w14:textId="77777777" w:rsidR="004B284B" w:rsidRPr="004B284B" w:rsidRDefault="004B284B" w:rsidP="004B284B">
            <w:pPr>
              <w:widowControl w:val="0"/>
              <w:tabs>
                <w:tab w:val="left" w:pos="4053"/>
              </w:tabs>
              <w:spacing w:after="0" w:line="240" w:lineRule="auto"/>
              <w:ind w:firstLine="6010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</w:pPr>
            <w:r w:rsidRPr="004B284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uk-UA"/>
              </w:rPr>
              <w:t xml:space="preserve">                                                 (підпис)</w:t>
            </w:r>
          </w:p>
        </w:tc>
      </w:tr>
    </w:tbl>
    <w:p w14:paraId="64B5B7AB" w14:textId="77777777" w:rsidR="002D28CB" w:rsidRDefault="002D28CB" w:rsidP="004B284B"/>
    <w:sectPr w:rsidR="002D28CB" w:rsidSect="009F5048">
      <w:headerReference w:type="default" r:id="rId6"/>
      <w:pgSz w:w="11906" w:h="16838"/>
      <w:pgMar w:top="142" w:right="850" w:bottom="0" w:left="1417" w:header="4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CA16" w14:textId="77777777" w:rsidR="00926E38" w:rsidRDefault="00926E38" w:rsidP="004B284B">
      <w:pPr>
        <w:spacing w:after="0" w:line="240" w:lineRule="auto"/>
      </w:pPr>
      <w:r>
        <w:separator/>
      </w:r>
    </w:p>
  </w:endnote>
  <w:endnote w:type="continuationSeparator" w:id="0">
    <w:p w14:paraId="7A3D6ED8" w14:textId="77777777" w:rsidR="00926E38" w:rsidRDefault="00926E38" w:rsidP="004B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B237" w14:textId="77777777" w:rsidR="00926E38" w:rsidRDefault="00926E38" w:rsidP="004B284B">
      <w:pPr>
        <w:spacing w:after="0" w:line="240" w:lineRule="auto"/>
      </w:pPr>
      <w:r>
        <w:separator/>
      </w:r>
    </w:p>
  </w:footnote>
  <w:footnote w:type="continuationSeparator" w:id="0">
    <w:p w14:paraId="0752968E" w14:textId="77777777" w:rsidR="00926E38" w:rsidRDefault="00926E38" w:rsidP="004B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F03A" w14:textId="06FA6317" w:rsidR="004B284B" w:rsidRDefault="004B284B">
    <w:pPr>
      <w:pStyle w:val="Header"/>
    </w:pPr>
    <w:r>
      <w:rPr>
        <w:rFonts w:cs="Calibri"/>
        <w:noProof/>
        <w:color w:val="1F497D"/>
      </w:rPr>
      <w:drawing>
        <wp:inline distT="0" distB="0" distL="0" distR="0" wp14:anchorId="0DFB97D5" wp14:editId="07FC78E2">
          <wp:extent cx="1666004" cy="481836"/>
          <wp:effectExtent l="0" t="0" r="0" b="0"/>
          <wp:docPr id="875985616" name="Рисунок 875985616" descr="cid:image005.png@01DAFA1C.09DCE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5.png@01DAFA1C.09DCE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469" cy="492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4B"/>
    <w:rsid w:val="0007751F"/>
    <w:rsid w:val="00125EDF"/>
    <w:rsid w:val="002D28CB"/>
    <w:rsid w:val="00363AD7"/>
    <w:rsid w:val="00451600"/>
    <w:rsid w:val="004B284B"/>
    <w:rsid w:val="00526E6A"/>
    <w:rsid w:val="00926E38"/>
    <w:rsid w:val="009F5048"/>
    <w:rsid w:val="00B81BF7"/>
    <w:rsid w:val="00C64110"/>
    <w:rsid w:val="00D84A6E"/>
    <w:rsid w:val="00DC0248"/>
    <w:rsid w:val="00E3262C"/>
    <w:rsid w:val="00E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1F6AF"/>
  <w15:chartTrackingRefBased/>
  <w15:docId w15:val="{3451BFB6-067B-4DA2-A068-E0C62502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8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8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8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8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8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84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84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8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84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8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84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84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28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84B"/>
  </w:style>
  <w:style w:type="paragraph" w:styleId="Footer">
    <w:name w:val="footer"/>
    <w:basedOn w:val="Normal"/>
    <w:link w:val="FooterChar"/>
    <w:uiPriority w:val="99"/>
    <w:unhideWhenUsed/>
    <w:rsid w:val="004B28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84B"/>
  </w:style>
  <w:style w:type="paragraph" w:styleId="Revision">
    <w:name w:val="Revision"/>
    <w:hidden/>
    <w:uiPriority w:val="99"/>
    <w:semiHidden/>
    <w:rsid w:val="004B28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AFA1C.09DCE2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2879</Characters>
  <Application>Microsoft Office Word</Application>
  <DocSecurity>0</DocSecurity>
  <Lines>68</Lines>
  <Paragraphs>36</Paragraphs>
  <ScaleCrop>false</ScaleCrop>
  <Company>IT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Kuznietsova Olena</dc:creator>
  <cp:keywords/>
  <dc:description/>
  <cp:lastModifiedBy>Kuznietsova Olena</cp:lastModifiedBy>
  <cp:revision>5</cp:revision>
  <dcterms:created xsi:type="dcterms:W3CDTF">2025-03-19T11:43:00Z</dcterms:created>
  <dcterms:modified xsi:type="dcterms:W3CDTF">2026-01-13T14:43:00Z</dcterms:modified>
</cp:coreProperties>
</file>